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39171B5D" w:rsidR="00023076" w:rsidRDefault="00015B50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30</w:t>
            </w:r>
            <w:r w:rsidR="00DD2F18">
              <w:rPr>
                <w:rFonts w:ascii="Times New Roman" w:hAnsi="Times New Roman" w:cs="Times New Roman"/>
                <w:noProof/>
                <w:sz w:val="24"/>
              </w:rPr>
              <w:t>.12.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2991BA64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0373E7">
              <w:rPr>
                <w:rFonts w:ascii="Times New Roman" w:hAnsi="Times New Roman" w:cs="Times New Roman"/>
                <w:noProof/>
                <w:sz w:val="24"/>
              </w:rPr>
              <w:t>8262</w:t>
            </w:r>
          </w:p>
        </w:tc>
      </w:tr>
    </w:tbl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030A4E" w:rsidRDefault="00897950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57F3FE15" w:rsidR="003A76F0" w:rsidRDefault="00C3105A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030A4E">
        <w:rPr>
          <w:rFonts w:ascii="Times New Roman" w:hAnsi="Times New Roman" w:cs="Times New Roman"/>
          <w:sz w:val="24"/>
          <w:lang w:val="et-EE"/>
        </w:rPr>
        <w:t xml:space="preserve">Harju Maakohtu menetluses </w:t>
      </w:r>
      <w:r w:rsidRPr="00265597">
        <w:rPr>
          <w:rFonts w:ascii="Times New Roman" w:hAnsi="Times New Roman" w:cs="Times New Roman"/>
          <w:sz w:val="24"/>
          <w:lang w:val="et-EE"/>
        </w:rPr>
        <w:t>on</w:t>
      </w:r>
      <w:r w:rsidR="00CE71B1" w:rsidRPr="00265597">
        <w:rPr>
          <w:rFonts w:ascii="Times New Roman" w:hAnsi="Times New Roman" w:cs="Times New Roman"/>
          <w:sz w:val="24"/>
        </w:rPr>
        <w:t xml:space="preserve"> </w:t>
      </w:r>
      <w:bookmarkStart w:id="0" w:name="_Hlk212803209"/>
      <w:r w:rsidR="00265597" w:rsidRPr="00265597">
        <w:rPr>
          <w:rFonts w:ascii="Times New Roman" w:eastAsia="Calibri" w:hAnsi="Times New Roman" w:cs="Times New Roman"/>
          <w:sz w:val="24"/>
        </w:rPr>
        <w:t xml:space="preserve">OMEGAVALVE-2 OÜ </w:t>
      </w:r>
      <w:bookmarkEnd w:id="0"/>
      <w:r w:rsidR="00265597" w:rsidRPr="00265597">
        <w:rPr>
          <w:rFonts w:ascii="Times New Roman" w:eastAsia="Calibri" w:hAnsi="Times New Roman" w:cs="Times New Roman"/>
          <w:sz w:val="24"/>
        </w:rPr>
        <w:t>(</w:t>
      </w:r>
      <w:proofErr w:type="spellStart"/>
      <w:r w:rsidR="00265597" w:rsidRPr="00265597">
        <w:rPr>
          <w:rFonts w:ascii="Times New Roman" w:eastAsia="Calibri" w:hAnsi="Times New Roman" w:cs="Times New Roman"/>
          <w:sz w:val="24"/>
        </w:rPr>
        <w:t>registrikood</w:t>
      </w:r>
      <w:proofErr w:type="spellEnd"/>
      <w:r w:rsidR="00265597" w:rsidRPr="00265597">
        <w:rPr>
          <w:rFonts w:ascii="Times New Roman" w:eastAsia="Calibri" w:hAnsi="Times New Roman" w:cs="Times New Roman"/>
          <w:sz w:val="24"/>
        </w:rPr>
        <w:t xml:space="preserve"> 14251059) </w:t>
      </w:r>
      <w:r w:rsidR="00265597" w:rsidRPr="00265597">
        <w:rPr>
          <w:rFonts w:ascii="Times New Roman" w:hAnsi="Times New Roman" w:cs="Times New Roman"/>
          <w:sz w:val="24"/>
        </w:rPr>
        <w:t xml:space="preserve"> </w:t>
      </w:r>
      <w:r w:rsidRPr="00265597">
        <w:rPr>
          <w:rFonts w:ascii="Times New Roman" w:hAnsi="Times New Roman" w:cs="Times New Roman"/>
          <w:sz w:val="24"/>
          <w:lang w:val="et-EE"/>
        </w:rPr>
        <w:t>pankrotiavaldus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. Võlgnikul ei jätku vara pankrotimenetluse kulude katteks. </w:t>
      </w:r>
      <w:proofErr w:type="spellStart"/>
      <w:r w:rsidRPr="005B1245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5B1245">
        <w:rPr>
          <w:rFonts w:ascii="Times New Roman" w:hAnsi="Times New Roman" w:cs="Times New Roman"/>
          <w:sz w:val="24"/>
          <w:lang w:val="et-EE"/>
        </w:rPr>
        <w:t xml:space="preserve"> § </w:t>
      </w:r>
      <w:r w:rsidR="00A426AF" w:rsidRPr="005B1245">
        <w:rPr>
          <w:rFonts w:ascii="Times New Roman" w:hAnsi="Times New Roman" w:cs="Times New Roman"/>
          <w:sz w:val="24"/>
          <w:lang w:val="et-EE"/>
        </w:rPr>
        <w:t>30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Pr="005B1245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5B1245">
        <w:rPr>
          <w:rFonts w:ascii="Times New Roman" w:hAnsi="Times New Roman" w:cs="Times New Roman"/>
          <w:sz w:val="24"/>
          <w:lang w:val="et-EE"/>
        </w:rPr>
        <w:t xml:space="preserve"> </w:t>
      </w:r>
      <w:r w:rsidR="00A426AF" w:rsidRPr="005B1245">
        <w:rPr>
          <w:rFonts w:ascii="Times New Roman" w:hAnsi="Times New Roman" w:cs="Times New Roman"/>
          <w:sz w:val="24"/>
          <w:lang w:val="et-EE"/>
        </w:rPr>
        <w:t>1</w:t>
      </w:r>
      <w:r w:rsidRPr="005B1245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5B1245">
        <w:rPr>
          <w:rFonts w:ascii="Times New Roman" w:hAnsi="Times New Roman" w:cs="Times New Roman"/>
          <w:sz w:val="24"/>
          <w:lang w:val="et-EE"/>
        </w:rPr>
        <w:t xml:space="preserve">ole </w:t>
      </w:r>
      <w:r w:rsidRPr="005B1245">
        <w:rPr>
          <w:rFonts w:ascii="Times New Roman" w:hAnsi="Times New Roman" w:cs="Times New Roman"/>
          <w:sz w:val="24"/>
          <w:lang w:val="et-EE"/>
        </w:rPr>
        <w:t>makstud</w:t>
      </w:r>
      <w:r w:rsidR="00CC7F0B" w:rsidRPr="005B1245">
        <w:rPr>
          <w:rFonts w:ascii="Times New Roman" w:hAnsi="Times New Roman" w:cs="Times New Roman"/>
          <w:sz w:val="24"/>
          <w:lang w:val="et-EE"/>
        </w:rPr>
        <w:t>.</w:t>
      </w:r>
    </w:p>
    <w:p w14:paraId="029FF027" w14:textId="6CC7C366" w:rsidR="006443CF" w:rsidRPr="00861ECE" w:rsidRDefault="0030312E" w:rsidP="00861ECE">
      <w:pPr>
        <w:jc w:val="both"/>
        <w:rPr>
          <w:rFonts w:ascii="Times New Roman" w:hAnsi="Times New Roman" w:cs="Times New Roman"/>
          <w:bCs/>
          <w:sz w:val="24"/>
          <w:lang w:val="et-EE"/>
        </w:rPr>
      </w:pPr>
      <w:r w:rsidRPr="00861ECE">
        <w:rPr>
          <w:rFonts w:ascii="Times New Roman" w:hAnsi="Times New Roman" w:cs="Times New Roman"/>
          <w:bCs/>
          <w:sz w:val="24"/>
          <w:lang w:val="et-EE"/>
        </w:rPr>
        <w:t xml:space="preserve">Ajutine pankrotihaldur esitas </w:t>
      </w:r>
      <w:r w:rsidR="000D0046" w:rsidRPr="00861ECE">
        <w:rPr>
          <w:rFonts w:ascii="Times New Roman" w:hAnsi="Times New Roman" w:cs="Times New Roman"/>
          <w:bCs/>
          <w:sz w:val="24"/>
          <w:lang w:val="et-EE"/>
        </w:rPr>
        <w:t>2</w:t>
      </w:r>
      <w:r w:rsidR="00265597" w:rsidRPr="00861ECE">
        <w:rPr>
          <w:rFonts w:ascii="Times New Roman" w:hAnsi="Times New Roman" w:cs="Times New Roman"/>
          <w:bCs/>
          <w:sz w:val="24"/>
          <w:lang w:val="et-EE"/>
        </w:rPr>
        <w:t>8</w:t>
      </w:r>
      <w:r w:rsidR="000D0046" w:rsidRPr="00861ECE">
        <w:rPr>
          <w:rFonts w:ascii="Times New Roman" w:hAnsi="Times New Roman" w:cs="Times New Roman"/>
          <w:bCs/>
          <w:sz w:val="24"/>
          <w:lang w:val="et-EE"/>
        </w:rPr>
        <w:t>.11</w:t>
      </w:r>
      <w:r w:rsidRPr="00861ECE">
        <w:rPr>
          <w:rFonts w:ascii="Times New Roman" w:hAnsi="Times New Roman" w:cs="Times New Roman"/>
          <w:bCs/>
          <w:sz w:val="24"/>
          <w:lang w:val="et-EE"/>
        </w:rPr>
        <w:t xml:space="preserve">.2025 kohtule aruande, mille kohaselt </w:t>
      </w:r>
      <w:r w:rsidR="000D0046" w:rsidRPr="00861ECE">
        <w:rPr>
          <w:rFonts w:ascii="Times New Roman" w:hAnsi="Times New Roman" w:cs="Times New Roman"/>
          <w:bCs/>
          <w:sz w:val="24"/>
          <w:lang w:val="et-EE"/>
        </w:rPr>
        <w:t xml:space="preserve">on </w:t>
      </w:r>
      <w:r w:rsidRPr="00861ECE">
        <w:rPr>
          <w:rFonts w:ascii="Times New Roman" w:hAnsi="Times New Roman" w:cs="Times New Roman"/>
          <w:bCs/>
          <w:sz w:val="24"/>
          <w:lang w:val="et-EE"/>
        </w:rPr>
        <w:t xml:space="preserve">võlgnik püsivalt maksejõuetu. Aruande kohaselt on võlgnikul võlgnevusi summas </w:t>
      </w:r>
      <w:r w:rsidR="007F1B6A" w:rsidRPr="00861ECE">
        <w:rPr>
          <w:rFonts w:ascii="Times New Roman" w:hAnsi="Times New Roman" w:cs="Times New Roman"/>
          <w:bCs/>
          <w:sz w:val="24"/>
          <w:lang w:val="et-EE"/>
        </w:rPr>
        <w:t>40 850,64</w:t>
      </w:r>
      <w:r w:rsidRPr="00861ECE">
        <w:rPr>
          <w:rFonts w:ascii="Times New Roman" w:hAnsi="Times New Roman" w:cs="Times New Roman"/>
          <w:bCs/>
          <w:sz w:val="24"/>
          <w:lang w:val="et-EE"/>
        </w:rPr>
        <w:t xml:space="preserve"> eurot ning vara puudub. 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L</w:t>
      </w:r>
      <w:r w:rsidR="00861ECE">
        <w:rPr>
          <w:rFonts w:ascii="Times New Roman" w:hAnsi="Times New Roman" w:cs="Times New Roman"/>
          <w:bCs/>
          <w:sz w:val="24"/>
          <w:lang w:val="et-EE"/>
        </w:rPr>
        <w:t>ä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 xml:space="preserve">htudes eeltoodud </w:t>
      </w:r>
      <w:r w:rsidR="00861ECE">
        <w:rPr>
          <w:rFonts w:ascii="Times New Roman" w:hAnsi="Times New Roman" w:cs="Times New Roman"/>
          <w:bCs/>
          <w:sz w:val="24"/>
          <w:lang w:val="et-EE"/>
        </w:rPr>
        <w:t>võ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 xml:space="preserve">lgniku juhataja enda seisukohast saab </w:t>
      </w:r>
      <w:r w:rsidR="00861ECE">
        <w:rPr>
          <w:rFonts w:ascii="Times New Roman" w:hAnsi="Times New Roman" w:cs="Times New Roman"/>
          <w:bCs/>
          <w:sz w:val="24"/>
          <w:lang w:val="et-EE"/>
        </w:rPr>
        <w:t>ö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elda, et pankrotiavalduse</w:t>
      </w:r>
      <w:r w:rsidR="00861ECE" w:rsidRPr="00861ECE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oleks pidanud esitama ilmselt juba 2024. aastal varem. V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lgniku panga konto</w:t>
      </w:r>
      <w:r w:rsidR="00861ECE" w:rsidRPr="00861ECE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v</w:t>
      </w:r>
      <w:r w:rsidR="00D30C20">
        <w:rPr>
          <w:rFonts w:ascii="Times New Roman" w:hAnsi="Times New Roman" w:cs="Times New Roman"/>
          <w:bCs/>
          <w:sz w:val="24"/>
          <w:lang w:val="et-EE"/>
        </w:rPr>
        <w:t>ä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ljav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ttest on n</w:t>
      </w:r>
      <w:r w:rsidR="00D30C20">
        <w:rPr>
          <w:rFonts w:ascii="Times New Roman" w:hAnsi="Times New Roman" w:cs="Times New Roman"/>
          <w:bCs/>
          <w:sz w:val="24"/>
          <w:lang w:val="et-EE"/>
        </w:rPr>
        <w:t>ä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ha, et majandustegevust pole v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lgnikul 2025. aastal esinenud viimased</w:t>
      </w:r>
      <w:r w:rsidR="00D30C20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klientidega seotud tehingud on teostatud 2024. aasta l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pus. Seega on rikutud</w:t>
      </w:r>
      <w:r w:rsidR="00861ECE" w:rsidRPr="00861ECE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D30C20">
        <w:rPr>
          <w:rFonts w:ascii="Times New Roman" w:hAnsi="Times New Roman" w:cs="Times New Roman"/>
          <w:bCs/>
          <w:sz w:val="24"/>
          <w:lang w:val="et-EE"/>
        </w:rPr>
        <w:t>ä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riseadustiku § 180 lg 5</w:t>
      </w:r>
      <w:r w:rsidR="006443CF" w:rsidRPr="00015B50">
        <w:rPr>
          <w:rFonts w:ascii="Times New Roman" w:hAnsi="Times New Roman" w:cs="Times New Roman"/>
          <w:bCs/>
          <w:sz w:val="24"/>
          <w:vertAlign w:val="superscript"/>
          <w:lang w:val="et-EE"/>
        </w:rPr>
        <w:t>1</w:t>
      </w:r>
      <w:r w:rsidR="006443CF" w:rsidRPr="00861ECE">
        <w:rPr>
          <w:rFonts w:ascii="Times New Roman" w:hAnsi="Times New Roman" w:cs="Times New Roman"/>
          <w:bCs/>
          <w:sz w:val="24"/>
          <w:lang w:val="et-EE"/>
        </w:rPr>
        <w:t>-e.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 Ajutisel pankrotihalduril ei ole võimalik anda hinnangut, kas võlgniku juhatuse</w:t>
      </w:r>
      <w:r w:rsidR="00861ECE" w:rsidRPr="00861ECE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liikme tegevuses võivad esineda </w:t>
      </w:r>
      <w:proofErr w:type="spellStart"/>
      <w:r w:rsidR="002D5363" w:rsidRPr="00861ECE">
        <w:rPr>
          <w:rFonts w:ascii="Times New Roman" w:hAnsi="Times New Roman" w:cs="Times New Roman"/>
          <w:bCs/>
          <w:sz w:val="24"/>
          <w:lang w:val="et-EE"/>
        </w:rPr>
        <w:t>KarS</w:t>
      </w:r>
      <w:proofErr w:type="spellEnd"/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 §-</w:t>
      </w:r>
      <w:proofErr w:type="spellStart"/>
      <w:r w:rsidR="002D5363" w:rsidRPr="00861ECE">
        <w:rPr>
          <w:rFonts w:ascii="Times New Roman" w:hAnsi="Times New Roman" w:cs="Times New Roman"/>
          <w:bCs/>
          <w:sz w:val="24"/>
          <w:lang w:val="et-EE"/>
        </w:rPr>
        <w:t>is</w:t>
      </w:r>
      <w:proofErr w:type="spellEnd"/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 381</w:t>
      </w:r>
      <w:r w:rsidR="002D5363" w:rsidRPr="00015B50">
        <w:rPr>
          <w:rFonts w:ascii="Times New Roman" w:hAnsi="Times New Roman" w:cs="Times New Roman"/>
          <w:bCs/>
          <w:sz w:val="24"/>
          <w:vertAlign w:val="superscript"/>
          <w:lang w:val="et-EE"/>
        </w:rPr>
        <w:t>1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 nimetatud teo tunnused, so seaduses</w:t>
      </w:r>
      <w:r w:rsidR="00861ECE" w:rsidRPr="00861ECE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>s</w:t>
      </w:r>
      <w:r w:rsidR="00D30C20">
        <w:rPr>
          <w:rFonts w:ascii="Times New Roman" w:hAnsi="Times New Roman" w:cs="Times New Roman"/>
          <w:bCs/>
          <w:sz w:val="24"/>
          <w:lang w:val="et-EE"/>
        </w:rPr>
        <w:t>ä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>testatud raamatupidamise korraldamise n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uete teadlik rikkumine </w:t>
      </w:r>
      <w:r w:rsidR="00015B50">
        <w:rPr>
          <w:rFonts w:ascii="Times New Roman" w:hAnsi="Times New Roman" w:cs="Times New Roman"/>
          <w:bCs/>
          <w:sz w:val="24"/>
          <w:lang w:val="et-EE"/>
        </w:rPr>
        <w:t>v</w:t>
      </w:r>
      <w:r w:rsidR="00D30C20">
        <w:rPr>
          <w:rFonts w:ascii="Times New Roman" w:hAnsi="Times New Roman" w:cs="Times New Roman"/>
          <w:bCs/>
          <w:sz w:val="24"/>
          <w:lang w:val="et-EE"/>
        </w:rPr>
        <w:t>õ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>lgniku juhatuse</w:t>
      </w:r>
      <w:r w:rsidR="00D30C20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2D5363" w:rsidRPr="00861ECE">
        <w:rPr>
          <w:rFonts w:ascii="Times New Roman" w:hAnsi="Times New Roman" w:cs="Times New Roman"/>
          <w:bCs/>
          <w:sz w:val="24"/>
          <w:lang w:val="et-EE"/>
        </w:rPr>
        <w:t xml:space="preserve">liikme poolt. </w:t>
      </w:r>
      <w:r w:rsidR="00015B50">
        <w:rPr>
          <w:rFonts w:ascii="Times New Roman" w:hAnsi="Times New Roman" w:cs="Times New Roman"/>
          <w:bCs/>
          <w:sz w:val="24"/>
          <w:lang w:val="et-EE"/>
        </w:rPr>
        <w:t>Võlgniku juhatuse liige on väitnud, et tema ja ettevõte langesid pettuse ja identiteedivarguse ohvriks ning ettevõtte tegevuse ebaõnnestumise on põhjustanud teised isikud.</w:t>
      </w:r>
    </w:p>
    <w:p w14:paraId="6E0EEE77" w14:textId="77777777" w:rsidR="00265597" w:rsidRPr="0085085C" w:rsidRDefault="00265597" w:rsidP="00265597">
      <w:pPr>
        <w:jc w:val="both"/>
        <w:rPr>
          <w:rFonts w:ascii="Times New Roman" w:hAnsi="Times New Roman" w:cs="Times New Roman"/>
          <w:bCs/>
          <w:sz w:val="24"/>
          <w:lang w:val="et-EE"/>
        </w:rPr>
      </w:pPr>
    </w:p>
    <w:p w14:paraId="62F45761" w14:textId="089AAECC" w:rsidR="0085085C" w:rsidRPr="0085085C" w:rsidRDefault="0085085C" w:rsidP="008E1572">
      <w:pPr>
        <w:jc w:val="both"/>
        <w:rPr>
          <w:rFonts w:ascii="Times New Roman" w:eastAsia="Microsoft JhengHei UI" w:hAnsi="Times New Roman" w:cs="Times New Roman"/>
          <w:bCs/>
          <w:sz w:val="24"/>
          <w:lang w:val="et-EE"/>
        </w:rPr>
      </w:pPr>
      <w:r>
        <w:rPr>
          <w:rFonts w:ascii="Times New Roman" w:hAnsi="Times New Roman" w:cs="Times New Roman"/>
          <w:bCs/>
          <w:sz w:val="24"/>
          <w:lang w:val="et-EE"/>
        </w:rPr>
        <w:t>Kohus kohustas võlausaldajaid</w:t>
      </w:r>
      <w:r w:rsidR="000362A0">
        <w:rPr>
          <w:rFonts w:ascii="Times New Roman" w:hAnsi="Times New Roman" w:cs="Times New Roman"/>
          <w:bCs/>
          <w:sz w:val="24"/>
          <w:lang w:val="et-EE"/>
        </w:rPr>
        <w:t xml:space="preserve">, võlgniku või kolmandat isikut tasuma kohtu deposiiti 5000 eurot hiljemalt </w:t>
      </w:r>
      <w:r w:rsidR="00CF364E">
        <w:rPr>
          <w:rFonts w:ascii="Times New Roman" w:hAnsi="Times New Roman" w:cs="Times New Roman"/>
          <w:bCs/>
          <w:sz w:val="24"/>
          <w:lang w:val="et-EE"/>
        </w:rPr>
        <w:t>15.12.2025. Kohtu määratud</w:t>
      </w:r>
      <w:r w:rsidR="00015B50">
        <w:rPr>
          <w:rFonts w:ascii="Times New Roman" w:hAnsi="Times New Roman" w:cs="Times New Roman"/>
          <w:bCs/>
          <w:sz w:val="24"/>
          <w:lang w:val="et-EE"/>
        </w:rPr>
        <w:t xml:space="preserve"> </w:t>
      </w:r>
      <w:r w:rsidR="00CF364E">
        <w:rPr>
          <w:rFonts w:ascii="Times New Roman" w:hAnsi="Times New Roman" w:cs="Times New Roman"/>
          <w:bCs/>
          <w:sz w:val="24"/>
          <w:lang w:val="et-EE"/>
        </w:rPr>
        <w:t>tähtajaks deposiiti tasutud ei ole.</w:t>
      </w:r>
    </w:p>
    <w:p w14:paraId="55354331" w14:textId="1EC5FF18" w:rsidR="00A426AF" w:rsidRPr="003A76F0" w:rsidRDefault="00A426AF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proofErr w:type="spellStart"/>
      <w:r w:rsidRPr="003A76F0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>
        <w:rPr>
          <w:rFonts w:ascii="Times New Roman" w:hAnsi="Times New Roman" w:cs="Times New Roman"/>
          <w:b/>
          <w:sz w:val="24"/>
          <w:lang w:val="et-EE"/>
        </w:rPr>
        <w:t>tähtpäev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CA09A7">
        <w:rPr>
          <w:rFonts w:ascii="Times New Roman" w:hAnsi="Times New Roman" w:cs="Times New Roman"/>
          <w:b/>
          <w:sz w:val="24"/>
          <w:lang w:val="et-EE"/>
        </w:rPr>
        <w:t>30</w:t>
      </w:r>
      <w:r w:rsidR="009545F4">
        <w:rPr>
          <w:rFonts w:ascii="Times New Roman" w:hAnsi="Times New Roman" w:cs="Times New Roman"/>
          <w:b/>
          <w:sz w:val="24"/>
          <w:lang w:val="et-EE"/>
        </w:rPr>
        <w:t>.01.2026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B4D0177" w14:textId="6B00C910" w:rsidR="00B76737" w:rsidRDefault="00B76737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46175DDB" w14:textId="1A5A732B" w:rsidR="009545F4" w:rsidRPr="003B3D56" w:rsidRDefault="009545F4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9545F4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580BD6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5B50"/>
    <w:rsid w:val="00016B3E"/>
    <w:rsid w:val="00023076"/>
    <w:rsid w:val="00026550"/>
    <w:rsid w:val="00030A4E"/>
    <w:rsid w:val="000362A0"/>
    <w:rsid w:val="000373E7"/>
    <w:rsid w:val="0004544D"/>
    <w:rsid w:val="000A5F36"/>
    <w:rsid w:val="000A6021"/>
    <w:rsid w:val="000B420E"/>
    <w:rsid w:val="000C1FC3"/>
    <w:rsid w:val="000D0046"/>
    <w:rsid w:val="000D166F"/>
    <w:rsid w:val="000F56D7"/>
    <w:rsid w:val="00105CA6"/>
    <w:rsid w:val="001240F5"/>
    <w:rsid w:val="0012535B"/>
    <w:rsid w:val="00142516"/>
    <w:rsid w:val="001518BE"/>
    <w:rsid w:val="001544D3"/>
    <w:rsid w:val="001710AB"/>
    <w:rsid w:val="001810AA"/>
    <w:rsid w:val="00193688"/>
    <w:rsid w:val="00193E93"/>
    <w:rsid w:val="001966E9"/>
    <w:rsid w:val="00197C7F"/>
    <w:rsid w:val="001B70CF"/>
    <w:rsid w:val="001E0D60"/>
    <w:rsid w:val="001F056B"/>
    <w:rsid w:val="001F534D"/>
    <w:rsid w:val="00237BC7"/>
    <w:rsid w:val="00265597"/>
    <w:rsid w:val="00266EE0"/>
    <w:rsid w:val="002719AB"/>
    <w:rsid w:val="002955D3"/>
    <w:rsid w:val="002B1449"/>
    <w:rsid w:val="002C25AA"/>
    <w:rsid w:val="002C34D8"/>
    <w:rsid w:val="002D5363"/>
    <w:rsid w:val="002E48A4"/>
    <w:rsid w:val="002F1551"/>
    <w:rsid w:val="002F71A3"/>
    <w:rsid w:val="0030312E"/>
    <w:rsid w:val="00315BC7"/>
    <w:rsid w:val="00322525"/>
    <w:rsid w:val="003240A9"/>
    <w:rsid w:val="003245B2"/>
    <w:rsid w:val="003279AA"/>
    <w:rsid w:val="00345896"/>
    <w:rsid w:val="003511DB"/>
    <w:rsid w:val="003522E9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1245"/>
    <w:rsid w:val="005B2D84"/>
    <w:rsid w:val="005C1398"/>
    <w:rsid w:val="005C24EE"/>
    <w:rsid w:val="005C5549"/>
    <w:rsid w:val="005E0F7B"/>
    <w:rsid w:val="005E1430"/>
    <w:rsid w:val="005F7118"/>
    <w:rsid w:val="006023F1"/>
    <w:rsid w:val="00627EC8"/>
    <w:rsid w:val="0063212E"/>
    <w:rsid w:val="006443CF"/>
    <w:rsid w:val="006561D2"/>
    <w:rsid w:val="0066220A"/>
    <w:rsid w:val="00663580"/>
    <w:rsid w:val="00687E07"/>
    <w:rsid w:val="006A0A0B"/>
    <w:rsid w:val="006D18DD"/>
    <w:rsid w:val="006E0EA8"/>
    <w:rsid w:val="006E42F3"/>
    <w:rsid w:val="006F03E6"/>
    <w:rsid w:val="007078B0"/>
    <w:rsid w:val="0072440B"/>
    <w:rsid w:val="007252C5"/>
    <w:rsid w:val="00743DCA"/>
    <w:rsid w:val="0074548B"/>
    <w:rsid w:val="007464EB"/>
    <w:rsid w:val="0075617F"/>
    <w:rsid w:val="007625F9"/>
    <w:rsid w:val="0077606F"/>
    <w:rsid w:val="00780C1B"/>
    <w:rsid w:val="007873D4"/>
    <w:rsid w:val="00791DB2"/>
    <w:rsid w:val="007A1281"/>
    <w:rsid w:val="007B3FDE"/>
    <w:rsid w:val="007C5754"/>
    <w:rsid w:val="007F1B6A"/>
    <w:rsid w:val="007F4828"/>
    <w:rsid w:val="008071BC"/>
    <w:rsid w:val="008260A6"/>
    <w:rsid w:val="0083067D"/>
    <w:rsid w:val="008407AA"/>
    <w:rsid w:val="0085085C"/>
    <w:rsid w:val="0085102C"/>
    <w:rsid w:val="00861ECE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E1572"/>
    <w:rsid w:val="008F0FC9"/>
    <w:rsid w:val="008F5C35"/>
    <w:rsid w:val="00911502"/>
    <w:rsid w:val="00916FDC"/>
    <w:rsid w:val="009458EC"/>
    <w:rsid w:val="009545F4"/>
    <w:rsid w:val="00957C5F"/>
    <w:rsid w:val="009716AD"/>
    <w:rsid w:val="00996CE0"/>
    <w:rsid w:val="009A0E35"/>
    <w:rsid w:val="009C6417"/>
    <w:rsid w:val="009E34F9"/>
    <w:rsid w:val="009E6260"/>
    <w:rsid w:val="00A071D7"/>
    <w:rsid w:val="00A252B8"/>
    <w:rsid w:val="00A27CE6"/>
    <w:rsid w:val="00A40154"/>
    <w:rsid w:val="00A41454"/>
    <w:rsid w:val="00A426AF"/>
    <w:rsid w:val="00A632F1"/>
    <w:rsid w:val="00A6474D"/>
    <w:rsid w:val="00A7674E"/>
    <w:rsid w:val="00A83635"/>
    <w:rsid w:val="00A87BC8"/>
    <w:rsid w:val="00AA3F51"/>
    <w:rsid w:val="00AB361A"/>
    <w:rsid w:val="00B03C7E"/>
    <w:rsid w:val="00B05A33"/>
    <w:rsid w:val="00B1243C"/>
    <w:rsid w:val="00B310B5"/>
    <w:rsid w:val="00B5423A"/>
    <w:rsid w:val="00B57933"/>
    <w:rsid w:val="00B76737"/>
    <w:rsid w:val="00B949FD"/>
    <w:rsid w:val="00BA1B74"/>
    <w:rsid w:val="00BC39FA"/>
    <w:rsid w:val="00C21FA4"/>
    <w:rsid w:val="00C3105A"/>
    <w:rsid w:val="00C51B5E"/>
    <w:rsid w:val="00C52B62"/>
    <w:rsid w:val="00C80477"/>
    <w:rsid w:val="00C8651B"/>
    <w:rsid w:val="00CA09A7"/>
    <w:rsid w:val="00CA36AB"/>
    <w:rsid w:val="00CC1BBF"/>
    <w:rsid w:val="00CC25B3"/>
    <w:rsid w:val="00CC7F0B"/>
    <w:rsid w:val="00CD3E78"/>
    <w:rsid w:val="00CE278A"/>
    <w:rsid w:val="00CE4496"/>
    <w:rsid w:val="00CE71B1"/>
    <w:rsid w:val="00CF0669"/>
    <w:rsid w:val="00CF364E"/>
    <w:rsid w:val="00D020A7"/>
    <w:rsid w:val="00D30C20"/>
    <w:rsid w:val="00D31399"/>
    <w:rsid w:val="00DA1915"/>
    <w:rsid w:val="00DA2506"/>
    <w:rsid w:val="00DD2F18"/>
    <w:rsid w:val="00DD6DE7"/>
    <w:rsid w:val="00E00E11"/>
    <w:rsid w:val="00E10946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3D77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  <w:style w:type="paragraph" w:customStyle="1" w:styleId="a">
    <w:name w:val="По умолчанию"/>
    <w:rsid w:val="005B1245"/>
    <w:pPr>
      <w:spacing w:before="160"/>
    </w:pPr>
    <w:rPr>
      <w:rFonts w:ascii="Helvetica Neue" w:eastAsia="Arial Unicode MS" w:hAnsi="Helvetica Neue" w:cs="Arial Unicode MS"/>
      <w:color w:val="000000"/>
      <w:u w:color="000000"/>
      <w:lang w:eastAsia="et-EE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0">
    <w:name w:val="Нет"/>
    <w:rsid w:val="005B1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048870-E3EF-45C6-8491-870CA89C9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4</cp:revision>
  <cp:lastPrinted>2024-01-09T07:48:00Z</cp:lastPrinted>
  <dcterms:created xsi:type="dcterms:W3CDTF">2025-12-16T09:47:00Z</dcterms:created>
  <dcterms:modified xsi:type="dcterms:W3CDTF">2025-12-30T10:38:00Z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